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C4E6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3622" w:rsidRPr="006E3622">
        <w:rPr>
          <w:rFonts w:ascii="Times New Roman" w:eastAsia="Times New Roman" w:hAnsi="Times New Roman"/>
          <w:b/>
          <w:sz w:val="28"/>
          <w:szCs w:val="28"/>
          <w:lang w:eastAsia="ru-RU"/>
        </w:rPr>
        <w:t>межевания территории, занимаемой многоквартирными жилыми домами в городском округе Самара в границах улиц Киевской, Тухачевского, Дачной, проспекта Карла Маркса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D60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6D604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604F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6D604F">
        <w:rPr>
          <w:rFonts w:ascii="Times New Roman" w:hAnsi="Times New Roman"/>
          <w:sz w:val="28"/>
          <w:szCs w:val="28"/>
        </w:rPr>
        <w:t xml:space="preserve">Проект </w:t>
      </w:r>
      <w:r w:rsidR="006D604F" w:rsidRPr="006D604F">
        <w:rPr>
          <w:rFonts w:ascii="Times New Roman" w:hAnsi="Times New Roman"/>
          <w:sz w:val="28"/>
          <w:szCs w:val="28"/>
        </w:rPr>
        <w:t>межевания территории, занимаемой многоквартирными жилыми домами в городском округе Самара в границах улиц Киевской, Тухачевского, Дачной, проспекта Карла Маркса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D604F" w:rsidRP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ноября 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D604F" w:rsidRPr="006D6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29 октября 2021 г. по 18 ноября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D4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4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1C4E61"/>
    <w:rsid w:val="001E5BA7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13889"/>
    <w:rsid w:val="004279AE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6647"/>
    <w:rsid w:val="006D604F"/>
    <w:rsid w:val="006E3622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55079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518E8"/>
    <w:rsid w:val="00C67460"/>
    <w:rsid w:val="00C772D0"/>
    <w:rsid w:val="00CE7A64"/>
    <w:rsid w:val="00D1145E"/>
    <w:rsid w:val="00D269C7"/>
    <w:rsid w:val="00D40776"/>
    <w:rsid w:val="00DC18BB"/>
    <w:rsid w:val="00DD15EA"/>
    <w:rsid w:val="00E26F8B"/>
    <w:rsid w:val="00E42C72"/>
    <w:rsid w:val="00E55B0A"/>
    <w:rsid w:val="00E61B74"/>
    <w:rsid w:val="00E745A7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2021-04-23T15:10:00Z</cp:lastPrinted>
  <dcterms:created xsi:type="dcterms:W3CDTF">2021-10-19T15:02:00Z</dcterms:created>
  <dcterms:modified xsi:type="dcterms:W3CDTF">2021-10-19T15:04:00Z</dcterms:modified>
</cp:coreProperties>
</file>